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237BF636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7B059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</w:t>
      </w:r>
      <w:r w:rsidR="0009223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</w:t>
      </w:r>
      <w:r w:rsidR="003F4F5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- REEDIÇÃO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1696582B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r w:rsidR="00F0027A" w:rsidRPr="003331A3">
        <w:rPr>
          <w:rFonts w:ascii="Verdana" w:hAnsi="Verdana"/>
          <w:b w:val="0"/>
          <w:sz w:val="20"/>
          <w:szCs w:val="20"/>
        </w:rPr>
        <w:t>aquisição de toldos visando proporcionar mais comodidade aos usuários do Cadastro único e da Sede da Secretaria de Assistência Social, deste município</w:t>
      </w:r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4"/>
        <w:gridCol w:w="3193"/>
        <w:gridCol w:w="1187"/>
        <w:gridCol w:w="1518"/>
        <w:gridCol w:w="1450"/>
        <w:gridCol w:w="1335"/>
      </w:tblGrid>
      <w:tr w:rsidR="00092237" w:rsidRPr="00D552C8" w14:paraId="5F867EEA" w14:textId="77777777" w:rsidTr="006864CF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15F54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</w:rPr>
            </w:pPr>
            <w:r w:rsidRPr="00D552C8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31440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</w:rPr>
            </w:pPr>
            <w:r w:rsidRPr="00D552C8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CA31B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</w:rPr>
            </w:pPr>
            <w:r w:rsidRPr="00D552C8">
              <w:rPr>
                <w:rFonts w:ascii="Verdana" w:hAnsi="Verdana"/>
                <w:b/>
                <w:bCs/>
                <w:color w:val="000000"/>
              </w:rPr>
              <w:t>Unidade de medida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A2410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</w:rPr>
            </w:pPr>
            <w:r w:rsidRPr="00D552C8">
              <w:rPr>
                <w:rFonts w:ascii="Verdana" w:hAnsi="Verdana"/>
                <w:b/>
                <w:bCs/>
                <w:color w:val="000000"/>
              </w:rPr>
              <w:t>Quantidade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6712C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</w:rPr>
            </w:pPr>
            <w:r w:rsidRPr="00D552C8">
              <w:rPr>
                <w:rFonts w:ascii="Verdana" w:hAnsi="Verdana"/>
                <w:b/>
                <w:bCs/>
                <w:color w:val="000000"/>
              </w:rPr>
              <w:t>Valor unitário estimado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08C63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</w:rPr>
            </w:pPr>
            <w:r w:rsidRPr="00D552C8">
              <w:rPr>
                <w:rFonts w:ascii="Verdana" w:hAnsi="Verdana"/>
                <w:b/>
                <w:bCs/>
                <w:color w:val="000000"/>
              </w:rPr>
              <w:t>Valor total estimado</w:t>
            </w:r>
          </w:p>
        </w:tc>
      </w:tr>
      <w:tr w:rsidR="00092237" w:rsidRPr="00D552C8" w14:paraId="2764D5D9" w14:textId="77777777" w:rsidTr="006864CF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45BFC5C0" w14:textId="77777777" w:rsidR="00092237" w:rsidRPr="00D552C8" w:rsidRDefault="00092237" w:rsidP="006864CF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912426B" w14:textId="77777777" w:rsidR="00092237" w:rsidRPr="00D552C8" w:rsidRDefault="00092237" w:rsidP="006864C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001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7C8B03BF" w14:textId="77777777" w:rsidR="00092237" w:rsidRPr="00D552C8" w:rsidRDefault="00092237" w:rsidP="006864CF">
            <w:pPr>
              <w:pStyle w:val="TableParagraph"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z w:val="20"/>
                <w:szCs w:val="20"/>
              </w:rPr>
              <w:t>Travesseiro em algodão med.0,50x0,70, suporte firme travesseiro Revestimento: 100% algodão comprimento: 70 cm largura: 50 cm características Adicionais: enchimento 100% poliéster Altura: 10 cm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1BA068" w14:textId="77777777" w:rsidR="00092237" w:rsidRPr="00D552C8" w:rsidRDefault="00092237" w:rsidP="006864CF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E5B6E2" w14:textId="77777777" w:rsidR="00092237" w:rsidRPr="00D552C8" w:rsidRDefault="00092237" w:rsidP="006864CF">
            <w:pPr>
              <w:pStyle w:val="TableParagraph"/>
              <w:spacing w:before="1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10"/>
                <w:sz w:val="20"/>
                <w:szCs w:val="20"/>
              </w:rPr>
              <w:t>20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A5D4BD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R$ 30,70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F524B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R$ 614,00</w:t>
            </w:r>
          </w:p>
        </w:tc>
      </w:tr>
      <w:tr w:rsidR="00092237" w:rsidRPr="00D552C8" w14:paraId="22FD51FE" w14:textId="77777777" w:rsidTr="006864CF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626CAE10" w14:textId="77777777" w:rsidR="00092237" w:rsidRPr="00D552C8" w:rsidRDefault="00092237" w:rsidP="006864CF">
            <w:pPr>
              <w:pStyle w:val="TableParagraph"/>
              <w:spacing w:before="109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E5E798B" w14:textId="77777777" w:rsidR="00092237" w:rsidRPr="00D552C8" w:rsidRDefault="00092237" w:rsidP="006864C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002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0969D29E" w14:textId="77777777" w:rsidR="00092237" w:rsidRPr="00D552C8" w:rsidRDefault="00092237" w:rsidP="006864CF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Travesseiro clínico tipo rampa, anti refluxo para berço e carrinho de bebê, Capa tecido lavável, Medidas aproximadas:</w:t>
            </w:r>
          </w:p>
          <w:p w14:paraId="3BC1BA76" w14:textId="77777777" w:rsidR="00092237" w:rsidRPr="00D552C8" w:rsidRDefault="00092237" w:rsidP="006864CF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largura 30cm</w:t>
            </w:r>
          </w:p>
          <w:p w14:paraId="121B0A26" w14:textId="77777777" w:rsidR="00092237" w:rsidRPr="00D552C8" w:rsidRDefault="00092237" w:rsidP="006864CF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comprimento 30cm</w:t>
            </w:r>
          </w:p>
          <w:p w14:paraId="32612002" w14:textId="77777777" w:rsidR="00092237" w:rsidRPr="00D552C8" w:rsidRDefault="00092237" w:rsidP="006864CF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altura 8cm</w:t>
            </w:r>
          </w:p>
          <w:p w14:paraId="5315BC26" w14:textId="77777777" w:rsidR="00092237" w:rsidRPr="00D552C8" w:rsidRDefault="00092237" w:rsidP="006864CF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Composição:</w:t>
            </w:r>
          </w:p>
          <w:p w14:paraId="03DFEC54" w14:textId="77777777" w:rsidR="00092237" w:rsidRPr="00D552C8" w:rsidRDefault="00092237" w:rsidP="006864CF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tecido em algodão</w:t>
            </w:r>
          </w:p>
          <w:p w14:paraId="407A02EB" w14:textId="77777777" w:rsidR="00092237" w:rsidRPr="00D552C8" w:rsidRDefault="00092237" w:rsidP="006864CF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espuma 100% poliuretano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CED840" w14:textId="77777777" w:rsidR="00092237" w:rsidRPr="00D552C8" w:rsidRDefault="00092237" w:rsidP="006864CF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4AD1C9" w14:textId="77777777" w:rsidR="00092237" w:rsidRPr="00D552C8" w:rsidRDefault="00092237" w:rsidP="006864CF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05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5EF140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R$ 31,40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9E6EF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R$ 157,00</w:t>
            </w:r>
          </w:p>
        </w:tc>
      </w:tr>
      <w:tr w:rsidR="00092237" w:rsidRPr="00D552C8" w14:paraId="4628D7B7" w14:textId="77777777" w:rsidTr="006864CF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6B3F37B7" w14:textId="77777777" w:rsidR="00092237" w:rsidRPr="00D552C8" w:rsidRDefault="00092237" w:rsidP="006864CF">
            <w:pPr>
              <w:pStyle w:val="TableParagraph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3495B64" w14:textId="77777777" w:rsidR="00092237" w:rsidRPr="00D552C8" w:rsidRDefault="00092237" w:rsidP="006864CF">
            <w:pPr>
              <w:pStyle w:val="TableParagraph"/>
              <w:spacing w:before="25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0440B87" w14:textId="77777777" w:rsidR="00092237" w:rsidRPr="00D552C8" w:rsidRDefault="00092237" w:rsidP="006864C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003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2D7B3228" w14:textId="77777777" w:rsidR="00092237" w:rsidRPr="00D552C8" w:rsidRDefault="00092237" w:rsidP="006864CF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 xml:space="preserve">Travesseiro para bebê </w:t>
            </w:r>
          </w:p>
          <w:p w14:paraId="6A3FE286" w14:textId="77777777" w:rsidR="00092237" w:rsidRPr="00D552C8" w:rsidRDefault="00092237" w:rsidP="006864CF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Medindo 30 x 40 cm., Tecido 67% Poliéster 33% algodão; cor branco Visco elástico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E21F26" w14:textId="77777777" w:rsidR="00092237" w:rsidRPr="00D552C8" w:rsidRDefault="00092237" w:rsidP="006864CF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D1C0EF" w14:textId="77777777" w:rsidR="00092237" w:rsidRPr="00D552C8" w:rsidRDefault="00092237" w:rsidP="006864CF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10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E35947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R$ 18,61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4EB70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R$ 186,10</w:t>
            </w:r>
          </w:p>
        </w:tc>
      </w:tr>
      <w:tr w:rsidR="00092237" w:rsidRPr="00D552C8" w14:paraId="07732E8F" w14:textId="77777777" w:rsidTr="006864CF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27E871E2" w14:textId="77777777" w:rsidR="00092237" w:rsidRPr="00D552C8" w:rsidRDefault="00092237" w:rsidP="006864CF">
            <w:pPr>
              <w:pStyle w:val="TableParagraph"/>
              <w:spacing w:before="3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B65B2E3" w14:textId="77777777" w:rsidR="00092237" w:rsidRPr="00D552C8" w:rsidRDefault="00092237" w:rsidP="006864C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004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278C6264" w14:textId="77777777" w:rsidR="00092237" w:rsidRPr="00D552C8" w:rsidRDefault="00092237" w:rsidP="006864CF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z w:val="20"/>
                <w:szCs w:val="20"/>
              </w:rPr>
              <w:t xml:space="preserve"> travesseiro para bebe comprimento 25 cm; altura 22 cm; formato circular; Previne deformação da cabeça do bebê Espuma viscoelática/espuma nasa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A76B72" w14:textId="77777777" w:rsidR="00092237" w:rsidRPr="00D552C8" w:rsidRDefault="00092237" w:rsidP="006864CF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D1DB70" w14:textId="77777777" w:rsidR="00092237" w:rsidRPr="00D552C8" w:rsidRDefault="00092237" w:rsidP="006864CF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05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DC4E86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R$ 24,70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D47AA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R$ 123,50</w:t>
            </w:r>
          </w:p>
        </w:tc>
      </w:tr>
      <w:tr w:rsidR="00092237" w:rsidRPr="00D552C8" w14:paraId="3E8BA2B7" w14:textId="77777777" w:rsidTr="006864CF">
        <w:tc>
          <w:tcPr>
            <w:tcW w:w="945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DE9B5" w14:textId="69DE5A2D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VALOR ESTIMADO TOTAL: R$ 1.080,60 (um mil oitenta reais e sessenta centavos)</w:t>
            </w:r>
          </w:p>
        </w:tc>
      </w:tr>
    </w:tbl>
    <w:p w14:paraId="351DDBFE" w14:textId="77777777" w:rsidR="007B0596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DB58D7" w:rsidRDefault="00000000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B58D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B58D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lastRenderedPageBreak/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DB58D7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DB58D7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DB58D7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B58D7">
        <w:rPr>
          <w:rFonts w:ascii="Verdana" w:hAnsi="Verdana"/>
          <w:sz w:val="20"/>
          <w:szCs w:val="20"/>
        </w:rPr>
        <w:t>de</w:t>
      </w:r>
      <w:proofErr w:type="spellEnd"/>
      <w:r w:rsidRPr="00DB58D7">
        <w:rPr>
          <w:rFonts w:ascii="Verdana" w:hAnsi="Verdana"/>
          <w:sz w:val="20"/>
          <w:szCs w:val="20"/>
        </w:rPr>
        <w:t xml:space="preserve"> ____.</w:t>
      </w:r>
    </w:p>
    <w:p w14:paraId="69C2BD34" w14:textId="77777777" w:rsidR="00B04051" w:rsidRDefault="00B04051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01BBF8" w14:textId="77777777" w:rsidR="00B04051" w:rsidRDefault="00B04051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DB58D7" w:rsidRDefault="00000000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1AA0B" w14:textId="77777777" w:rsidR="00D86D2B" w:rsidRDefault="00D86D2B">
      <w:pPr>
        <w:spacing w:after="0" w:line="240" w:lineRule="auto"/>
      </w:pPr>
      <w:r>
        <w:separator/>
      </w:r>
    </w:p>
  </w:endnote>
  <w:endnote w:type="continuationSeparator" w:id="0">
    <w:p w14:paraId="463F4A63" w14:textId="77777777" w:rsidR="00D86D2B" w:rsidRDefault="00D86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84EA8" w14:textId="77777777" w:rsidR="00D86D2B" w:rsidRDefault="00D86D2B">
      <w:pPr>
        <w:spacing w:after="0" w:line="240" w:lineRule="auto"/>
      </w:pPr>
      <w:r>
        <w:separator/>
      </w:r>
    </w:p>
  </w:footnote>
  <w:footnote w:type="continuationSeparator" w:id="0">
    <w:p w14:paraId="0E33E4CF" w14:textId="77777777" w:rsidR="00D86D2B" w:rsidRDefault="00D86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92237"/>
    <w:rsid w:val="00132615"/>
    <w:rsid w:val="00162338"/>
    <w:rsid w:val="00180BA9"/>
    <w:rsid w:val="0019025B"/>
    <w:rsid w:val="001D0DB3"/>
    <w:rsid w:val="00216F58"/>
    <w:rsid w:val="00286969"/>
    <w:rsid w:val="00321446"/>
    <w:rsid w:val="003F4F55"/>
    <w:rsid w:val="00477218"/>
    <w:rsid w:val="004B5885"/>
    <w:rsid w:val="00587C2C"/>
    <w:rsid w:val="00591CE2"/>
    <w:rsid w:val="005A2FB7"/>
    <w:rsid w:val="005A3752"/>
    <w:rsid w:val="007546E7"/>
    <w:rsid w:val="007B0596"/>
    <w:rsid w:val="007C74E3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D343F"/>
    <w:rsid w:val="00AF58D5"/>
    <w:rsid w:val="00B04051"/>
    <w:rsid w:val="00B9564C"/>
    <w:rsid w:val="00BB6BF1"/>
    <w:rsid w:val="00C56EC1"/>
    <w:rsid w:val="00D11D61"/>
    <w:rsid w:val="00D4381D"/>
    <w:rsid w:val="00D76123"/>
    <w:rsid w:val="00D86D2B"/>
    <w:rsid w:val="00DB58D7"/>
    <w:rsid w:val="00E1064C"/>
    <w:rsid w:val="00E92BB0"/>
    <w:rsid w:val="00EC2BD5"/>
    <w:rsid w:val="00F0027A"/>
    <w:rsid w:val="00F0094F"/>
    <w:rsid w:val="00F15832"/>
    <w:rsid w:val="00F401B1"/>
    <w:rsid w:val="00FE7F63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435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41</cp:revision>
  <cp:lastPrinted>2024-10-08T17:55:00Z</cp:lastPrinted>
  <dcterms:created xsi:type="dcterms:W3CDTF">2024-02-06T14:35:00Z</dcterms:created>
  <dcterms:modified xsi:type="dcterms:W3CDTF">2025-01-22T14:09:00Z</dcterms:modified>
  <dc:language>pt-BR</dc:language>
</cp:coreProperties>
</file>